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06" w:rsidRPr="00904106" w:rsidRDefault="003C46E6" w:rsidP="00BB4046">
      <w:pPr>
        <w:jc w:val="center"/>
        <w:rPr>
          <w:rFonts w:ascii="宋体" w:eastAsia="宋体" w:hAnsi="宋体"/>
          <w:b/>
          <w:sz w:val="36"/>
          <w:szCs w:val="28"/>
        </w:rPr>
      </w:pPr>
      <w:r w:rsidRPr="003C46E6">
        <w:rPr>
          <w:rFonts w:ascii="宋体" w:eastAsia="宋体" w:hAnsi="宋体" w:hint="eastAsia"/>
          <w:b/>
          <w:sz w:val="36"/>
          <w:szCs w:val="28"/>
        </w:rPr>
        <w:t>经济法学院</w:t>
      </w:r>
      <w:r w:rsidRPr="003C46E6">
        <w:rPr>
          <w:rFonts w:ascii="宋体" w:eastAsia="宋体" w:hAnsi="宋体"/>
          <w:b/>
          <w:sz w:val="36"/>
          <w:szCs w:val="28"/>
        </w:rPr>
        <w:t>2019</w:t>
      </w:r>
      <w:r w:rsidRPr="003C46E6">
        <w:rPr>
          <w:rFonts w:ascii="宋体" w:eastAsia="宋体" w:hAnsi="宋体" w:hint="eastAsia"/>
          <w:b/>
          <w:sz w:val="36"/>
          <w:szCs w:val="28"/>
        </w:rPr>
        <w:t>年律政精英奖学金认定情况公示</w:t>
      </w:r>
    </w:p>
    <w:tbl>
      <w:tblPr>
        <w:tblStyle w:val="a3"/>
        <w:tblW w:w="14750" w:type="dxa"/>
        <w:tblInd w:w="-431" w:type="dxa"/>
        <w:tblLook w:val="04A0" w:firstRow="1" w:lastRow="0" w:firstColumn="1" w:lastColumn="0" w:noHBand="0" w:noVBand="1"/>
      </w:tblPr>
      <w:tblGrid>
        <w:gridCol w:w="1135"/>
        <w:gridCol w:w="2268"/>
        <w:gridCol w:w="2835"/>
        <w:gridCol w:w="5103"/>
        <w:gridCol w:w="2558"/>
        <w:gridCol w:w="851"/>
      </w:tblGrid>
      <w:tr w:rsidR="00904106" w:rsidRPr="00944CE1" w:rsidTr="008E69A8">
        <w:tc>
          <w:tcPr>
            <w:tcW w:w="1135" w:type="dxa"/>
          </w:tcPr>
          <w:p w:rsidR="00904106" w:rsidRPr="00944CE1" w:rsidRDefault="00904106">
            <w:pPr>
              <w:rPr>
                <w:rFonts w:ascii="宋体" w:eastAsia="宋体" w:hAnsi="宋体"/>
                <w:b/>
              </w:rPr>
            </w:pPr>
            <w:r w:rsidRPr="00944CE1"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2268" w:type="dxa"/>
          </w:tcPr>
          <w:p w:rsidR="00904106" w:rsidRPr="00944CE1" w:rsidRDefault="00904106">
            <w:pPr>
              <w:rPr>
                <w:rFonts w:ascii="宋体" w:eastAsia="宋体" w:hAnsi="宋体"/>
                <w:b/>
              </w:rPr>
            </w:pPr>
            <w:r w:rsidRPr="00944CE1">
              <w:rPr>
                <w:rFonts w:ascii="宋体" w:eastAsia="宋体" w:hAnsi="宋体" w:hint="eastAsia"/>
                <w:b/>
              </w:rPr>
              <w:t>综合素质</w:t>
            </w:r>
          </w:p>
        </w:tc>
        <w:tc>
          <w:tcPr>
            <w:tcW w:w="2835" w:type="dxa"/>
          </w:tcPr>
          <w:p w:rsidR="00904106" w:rsidRPr="00944CE1" w:rsidRDefault="00904106">
            <w:pPr>
              <w:rPr>
                <w:rFonts w:ascii="宋体" w:eastAsia="宋体" w:hAnsi="宋体"/>
                <w:b/>
              </w:rPr>
            </w:pPr>
            <w:r w:rsidRPr="00944CE1">
              <w:rPr>
                <w:rFonts w:ascii="宋体" w:eastAsia="宋体" w:hAnsi="宋体" w:hint="eastAsia"/>
                <w:b/>
              </w:rPr>
              <w:t>学业成绩</w:t>
            </w:r>
          </w:p>
        </w:tc>
        <w:tc>
          <w:tcPr>
            <w:tcW w:w="5103" w:type="dxa"/>
          </w:tcPr>
          <w:p w:rsidR="00904106" w:rsidRPr="00944CE1" w:rsidRDefault="00904106">
            <w:pPr>
              <w:rPr>
                <w:rFonts w:ascii="宋体" w:eastAsia="宋体" w:hAnsi="宋体"/>
                <w:b/>
              </w:rPr>
            </w:pPr>
            <w:r w:rsidRPr="00944CE1">
              <w:rPr>
                <w:rFonts w:ascii="宋体" w:eastAsia="宋体" w:hAnsi="宋体" w:hint="eastAsia"/>
                <w:b/>
              </w:rPr>
              <w:t>突出贡献</w:t>
            </w:r>
          </w:p>
        </w:tc>
        <w:tc>
          <w:tcPr>
            <w:tcW w:w="2558" w:type="dxa"/>
          </w:tcPr>
          <w:p w:rsidR="00904106" w:rsidRPr="00944CE1" w:rsidRDefault="00904106">
            <w:pPr>
              <w:rPr>
                <w:rFonts w:ascii="宋体" w:eastAsia="宋体" w:hAnsi="宋体"/>
                <w:b/>
              </w:rPr>
            </w:pPr>
            <w:r w:rsidRPr="00944CE1">
              <w:rPr>
                <w:rFonts w:ascii="宋体" w:eastAsia="宋体" w:hAnsi="宋体" w:hint="eastAsia"/>
                <w:b/>
              </w:rPr>
              <w:t>科研（论文发表+科研立项）</w:t>
            </w:r>
          </w:p>
        </w:tc>
        <w:tc>
          <w:tcPr>
            <w:tcW w:w="851" w:type="dxa"/>
          </w:tcPr>
          <w:p w:rsidR="00904106" w:rsidRPr="00944CE1" w:rsidRDefault="00904106">
            <w:pPr>
              <w:rPr>
                <w:rFonts w:ascii="宋体" w:eastAsia="宋体" w:hAnsi="宋体"/>
                <w:b/>
                <w:color w:val="000000" w:themeColor="text1"/>
              </w:rPr>
            </w:pPr>
            <w:r w:rsidRPr="00944CE1">
              <w:rPr>
                <w:rFonts w:ascii="宋体" w:eastAsia="宋体" w:hAnsi="宋体" w:hint="eastAsia"/>
                <w:b/>
                <w:color w:val="000000" w:themeColor="text1"/>
              </w:rPr>
              <w:t>总分</w:t>
            </w:r>
          </w:p>
        </w:tc>
      </w:tr>
      <w:tr w:rsidR="00904106" w:rsidRPr="00944CE1" w:rsidTr="008E69A8">
        <w:tc>
          <w:tcPr>
            <w:tcW w:w="1135" w:type="dxa"/>
            <w:vAlign w:val="center"/>
          </w:tcPr>
          <w:p w:rsidR="00904106" w:rsidRDefault="00815AAF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李昊玮</w:t>
            </w:r>
          </w:p>
          <w:p w:rsidR="003C46E6" w:rsidRPr="00944CE1" w:rsidRDefault="003C46E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（已推荐参评校长奖学金）</w:t>
            </w:r>
          </w:p>
        </w:tc>
        <w:tc>
          <w:tcPr>
            <w:tcW w:w="2268" w:type="dxa"/>
            <w:vAlign w:val="center"/>
          </w:tcPr>
          <w:p w:rsidR="00904106" w:rsidRPr="00944CE1" w:rsidRDefault="00503A2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校级三好学生+0.5</w:t>
            </w:r>
            <w:r w:rsidR="00655BE4">
              <w:rPr>
                <w:rFonts w:ascii="宋体" w:eastAsia="宋体" w:hAnsi="宋体" w:hint="eastAsia"/>
              </w:rPr>
              <w:t>；</w:t>
            </w:r>
          </w:p>
        </w:tc>
        <w:tc>
          <w:tcPr>
            <w:tcW w:w="2835" w:type="dxa"/>
            <w:vAlign w:val="center"/>
          </w:tcPr>
          <w:p w:rsidR="00904106" w:rsidRPr="00944CE1" w:rsidRDefault="00503A2A" w:rsidP="00FF1F5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综合奖学金一等奖6次+</w:t>
            </w:r>
            <w:r w:rsidR="00FF1F59">
              <w:rPr>
                <w:rFonts w:ascii="宋体" w:eastAsia="宋体" w:hAnsi="宋体" w:hint="eastAsia"/>
              </w:rPr>
              <w:t>3</w:t>
            </w:r>
            <w:r w:rsidR="00655BE4">
              <w:rPr>
                <w:rFonts w:ascii="宋体" w:eastAsia="宋体" w:hAnsi="宋体" w:hint="eastAsia"/>
              </w:rPr>
              <w:t>；</w:t>
            </w:r>
          </w:p>
        </w:tc>
        <w:tc>
          <w:tcPr>
            <w:tcW w:w="5103" w:type="dxa"/>
            <w:vAlign w:val="center"/>
          </w:tcPr>
          <w:p w:rsidR="00904106" w:rsidRDefault="00CD5E4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迎新杯乒乓球比赛女子单打二等奖（个人）+0.8（此处申报奖项认定为同类项目，只</w:t>
            </w:r>
            <w:proofErr w:type="gramStart"/>
            <w:r>
              <w:rPr>
                <w:rFonts w:ascii="宋体" w:eastAsia="宋体" w:hAnsi="宋体" w:hint="eastAsia"/>
              </w:rPr>
              <w:t>取最高</w:t>
            </w:r>
            <w:proofErr w:type="gramEnd"/>
            <w:r>
              <w:rPr>
                <w:rFonts w:ascii="宋体" w:eastAsia="宋体" w:hAnsi="宋体" w:hint="eastAsia"/>
              </w:rPr>
              <w:t>分）</w:t>
            </w:r>
            <w:r w:rsidR="00503A2A">
              <w:rPr>
                <w:rFonts w:ascii="宋体" w:eastAsia="宋体" w:hAnsi="宋体" w:hint="eastAsia"/>
              </w:rPr>
              <w:t>；</w:t>
            </w:r>
          </w:p>
          <w:p w:rsidR="00503A2A" w:rsidRDefault="00503A2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民事审判实务训练营二等奖（团体）+0.4；</w:t>
            </w:r>
          </w:p>
          <w:p w:rsidR="00CD5E4C" w:rsidRPr="00944CE1" w:rsidRDefault="00CD5E4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2017年法学+证据技术训赛三等奖（团体）+0.25</w:t>
            </w:r>
            <w:r w:rsidR="00655BE4">
              <w:rPr>
                <w:rFonts w:ascii="宋体" w:eastAsia="宋体" w:hAnsi="宋体" w:hint="eastAsia"/>
              </w:rPr>
              <w:t>；</w:t>
            </w:r>
          </w:p>
        </w:tc>
        <w:tc>
          <w:tcPr>
            <w:tcW w:w="2558" w:type="dxa"/>
            <w:vAlign w:val="center"/>
          </w:tcPr>
          <w:p w:rsidR="00CD5E4C" w:rsidRPr="00944CE1" w:rsidRDefault="009A659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主持</w:t>
            </w:r>
            <w:r w:rsidR="00CD5E4C">
              <w:rPr>
                <w:rFonts w:ascii="宋体" w:eastAsia="宋体" w:hAnsi="宋体" w:hint="eastAsia"/>
              </w:rPr>
              <w:t>2018年大学生创新创业训练计划国家级优秀项目+3.3</w:t>
            </w:r>
            <w:r w:rsidR="00655BE4">
              <w:rPr>
                <w:rFonts w:ascii="宋体" w:eastAsia="宋体" w:hAnsi="宋体" w:hint="eastAsia"/>
              </w:rPr>
              <w:t>；</w:t>
            </w:r>
          </w:p>
        </w:tc>
        <w:tc>
          <w:tcPr>
            <w:tcW w:w="851" w:type="dxa"/>
            <w:vAlign w:val="center"/>
          </w:tcPr>
          <w:p w:rsidR="00904106" w:rsidRPr="00944CE1" w:rsidRDefault="00526B3B">
            <w:pPr>
              <w:rPr>
                <w:rFonts w:ascii="宋体" w:eastAsia="宋体" w:hAnsi="宋体"/>
                <w:b/>
                <w:color w:val="000000" w:themeColor="text1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</w:rPr>
              <w:t>8.25</w:t>
            </w:r>
          </w:p>
        </w:tc>
      </w:tr>
      <w:tr w:rsidR="00904106" w:rsidRPr="00944CE1" w:rsidTr="008E69A8">
        <w:tc>
          <w:tcPr>
            <w:tcW w:w="1135" w:type="dxa"/>
            <w:vAlign w:val="center"/>
          </w:tcPr>
          <w:p w:rsidR="00904106" w:rsidRPr="00944CE1" w:rsidRDefault="00655BE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邹珊</w:t>
            </w:r>
            <w:r w:rsidR="003C46E6">
              <w:rPr>
                <w:rFonts w:ascii="宋体" w:eastAsia="宋体" w:hAnsi="宋体" w:hint="eastAsia"/>
              </w:rPr>
              <w:t>（已推荐参评校长奖学金）</w:t>
            </w:r>
          </w:p>
        </w:tc>
        <w:tc>
          <w:tcPr>
            <w:tcW w:w="2268" w:type="dxa"/>
            <w:vAlign w:val="center"/>
          </w:tcPr>
          <w:p w:rsidR="00904106" w:rsidRDefault="00655BE4" w:rsidP="00C1238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预备党员+0.5</w:t>
            </w:r>
            <w:r w:rsidR="00944CE1">
              <w:rPr>
                <w:rFonts w:ascii="宋体" w:eastAsia="宋体" w:hAnsi="宋体" w:hint="eastAsia"/>
              </w:rPr>
              <w:t>；</w:t>
            </w:r>
          </w:p>
          <w:p w:rsidR="00655BE4" w:rsidRPr="00944CE1" w:rsidRDefault="00655BE4" w:rsidP="00C1238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校级科技学术创新先进个人+0.5；</w:t>
            </w:r>
          </w:p>
        </w:tc>
        <w:tc>
          <w:tcPr>
            <w:tcW w:w="2835" w:type="dxa"/>
            <w:vAlign w:val="center"/>
          </w:tcPr>
          <w:p w:rsidR="007004EA" w:rsidRDefault="004F064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综合奖学金一等奖5</w:t>
            </w:r>
            <w:r w:rsidR="007004EA">
              <w:rPr>
                <w:rFonts w:ascii="宋体" w:eastAsia="宋体" w:hAnsi="宋体" w:hint="eastAsia"/>
              </w:rPr>
              <w:t>次</w:t>
            </w:r>
            <w:r w:rsidR="00BB4046" w:rsidRPr="00944CE1">
              <w:rPr>
                <w:rFonts w:ascii="宋体" w:eastAsia="宋体" w:hAnsi="宋体" w:hint="eastAsia"/>
              </w:rPr>
              <w:t>+</w:t>
            </w:r>
            <w:r>
              <w:rPr>
                <w:rFonts w:ascii="宋体" w:eastAsia="宋体" w:hAnsi="宋体" w:hint="eastAsia"/>
              </w:rPr>
              <w:t>2.5</w:t>
            </w:r>
            <w:r w:rsidR="00C12381" w:rsidRPr="00944CE1">
              <w:rPr>
                <w:rFonts w:ascii="宋体" w:eastAsia="宋体" w:hAnsi="宋体" w:hint="eastAsia"/>
              </w:rPr>
              <w:t>；</w:t>
            </w:r>
          </w:p>
          <w:p w:rsidR="00904106" w:rsidRPr="00944CE1" w:rsidRDefault="004F064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综合奖学金二等奖1次+0.3</w:t>
            </w:r>
            <w:r w:rsidR="00C12381" w:rsidRPr="00944CE1">
              <w:rPr>
                <w:rFonts w:ascii="宋体" w:eastAsia="宋体" w:hAnsi="宋体" w:hint="eastAsia"/>
              </w:rPr>
              <w:t>；</w:t>
            </w:r>
          </w:p>
        </w:tc>
        <w:tc>
          <w:tcPr>
            <w:tcW w:w="5103" w:type="dxa"/>
            <w:vAlign w:val="center"/>
          </w:tcPr>
          <w:p w:rsidR="00904106" w:rsidRDefault="004F064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第五届全国大学生金融法</w:t>
            </w:r>
            <w:r w:rsidR="005E43CE">
              <w:rPr>
                <w:rFonts w:ascii="宋体" w:eastAsia="宋体" w:hAnsi="宋体" w:hint="eastAsia"/>
              </w:rPr>
              <w:t>知识</w:t>
            </w:r>
            <w:r>
              <w:rPr>
                <w:rFonts w:ascii="宋体" w:eastAsia="宋体" w:hAnsi="宋体" w:hint="eastAsia"/>
              </w:rPr>
              <w:t>竞赛三等奖（团体）+1；</w:t>
            </w:r>
          </w:p>
          <w:p w:rsidR="004F064C" w:rsidRDefault="004F064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“互联网+”大学生创新创业大赛一等奖（团体）+0.5；“中华魂”主题教育活动征文比赛一等奖（个人）+1；</w:t>
            </w:r>
          </w:p>
          <w:p w:rsidR="004F064C" w:rsidRPr="00944CE1" w:rsidRDefault="004F064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第十六届“挑战杯”全国大学生课外学术科技作品竞赛校内选拔赛三等奖（团体）+0.25；</w:t>
            </w:r>
          </w:p>
        </w:tc>
        <w:tc>
          <w:tcPr>
            <w:tcW w:w="2558" w:type="dxa"/>
            <w:vAlign w:val="center"/>
          </w:tcPr>
          <w:p w:rsidR="00904106" w:rsidRPr="00944CE1" w:rsidRDefault="00FB13A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主持</w:t>
            </w:r>
            <w:r w:rsidR="004F064C">
              <w:rPr>
                <w:rFonts w:ascii="宋体" w:eastAsia="宋体" w:hAnsi="宋体" w:hint="eastAsia"/>
              </w:rPr>
              <w:t>2018年度学生科研立项</w:t>
            </w:r>
            <w:proofErr w:type="gramStart"/>
            <w:r w:rsidR="004F064C">
              <w:rPr>
                <w:rFonts w:ascii="宋体" w:eastAsia="宋体" w:hAnsi="宋体" w:hint="eastAsia"/>
              </w:rPr>
              <w:t>《GDPR背景下中国数字经济企业合规性问题研究——以数据主题同意权为核心》结项</w:t>
            </w:r>
            <w:proofErr w:type="gramEnd"/>
            <w:r w:rsidR="004F064C">
              <w:rPr>
                <w:rFonts w:ascii="宋体" w:eastAsia="宋体" w:hAnsi="宋体" w:hint="eastAsia"/>
              </w:rPr>
              <w:t>+1；</w:t>
            </w:r>
          </w:p>
        </w:tc>
        <w:tc>
          <w:tcPr>
            <w:tcW w:w="851" w:type="dxa"/>
            <w:vAlign w:val="center"/>
          </w:tcPr>
          <w:p w:rsidR="00904106" w:rsidRPr="00944CE1" w:rsidRDefault="00070A79">
            <w:pPr>
              <w:rPr>
                <w:rFonts w:ascii="宋体" w:eastAsia="宋体" w:hAnsi="宋体"/>
                <w:b/>
                <w:color w:val="000000" w:themeColor="text1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</w:rPr>
              <w:t>7.55</w:t>
            </w:r>
          </w:p>
        </w:tc>
      </w:tr>
      <w:tr w:rsidR="00904106" w:rsidRPr="00944CE1" w:rsidTr="008E69A8">
        <w:tc>
          <w:tcPr>
            <w:tcW w:w="1135" w:type="dxa"/>
            <w:vAlign w:val="center"/>
          </w:tcPr>
          <w:p w:rsidR="00904106" w:rsidRPr="00944CE1" w:rsidRDefault="00070A7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蔡欣瑜</w:t>
            </w:r>
            <w:r w:rsidR="003C46E6">
              <w:rPr>
                <w:rFonts w:ascii="宋体" w:eastAsia="宋体" w:hAnsi="宋体" w:hint="eastAsia"/>
              </w:rPr>
              <w:t>（已推荐参评校长奖学金）</w:t>
            </w:r>
          </w:p>
        </w:tc>
        <w:tc>
          <w:tcPr>
            <w:tcW w:w="2268" w:type="dxa"/>
            <w:vAlign w:val="center"/>
          </w:tcPr>
          <w:p w:rsidR="00904106" w:rsidRPr="00944CE1" w:rsidRDefault="00070A79" w:rsidP="00944C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2017-2018年度校级三好学生、2018-2019年度校级三好学生、</w:t>
            </w:r>
            <w:proofErr w:type="gramStart"/>
            <w:r>
              <w:rPr>
                <w:rFonts w:ascii="宋体" w:eastAsia="宋体" w:hAnsi="宋体" w:hint="eastAsia"/>
              </w:rPr>
              <w:t>西政好</w:t>
            </w:r>
            <w:proofErr w:type="gramEnd"/>
            <w:r>
              <w:rPr>
                <w:rFonts w:ascii="宋体" w:eastAsia="宋体" w:hAnsi="宋体" w:hint="eastAsia"/>
              </w:rPr>
              <w:t>学生+0.8（此处先进个人奖项加分上限为0.8分）；</w:t>
            </w:r>
          </w:p>
        </w:tc>
        <w:tc>
          <w:tcPr>
            <w:tcW w:w="2835" w:type="dxa"/>
            <w:vAlign w:val="center"/>
          </w:tcPr>
          <w:p w:rsidR="00904106" w:rsidRDefault="00FB13A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2018-2019年度国家奖学金+1</w:t>
            </w:r>
            <w:r w:rsidR="00944CE1">
              <w:rPr>
                <w:rFonts w:ascii="宋体" w:eastAsia="宋体" w:hAnsi="宋体" w:hint="eastAsia"/>
              </w:rPr>
              <w:t>；</w:t>
            </w:r>
          </w:p>
          <w:p w:rsidR="00FB13A4" w:rsidRPr="00944CE1" w:rsidRDefault="00FB13A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综合奖学金一等奖4次+2；</w:t>
            </w:r>
          </w:p>
        </w:tc>
        <w:tc>
          <w:tcPr>
            <w:tcW w:w="5103" w:type="dxa"/>
            <w:vAlign w:val="center"/>
          </w:tcPr>
          <w:p w:rsidR="00904106" w:rsidRDefault="00FB13A4" w:rsidP="00BB404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“重庆市第九届大学生成长论坛”心理</w:t>
            </w:r>
            <w:proofErr w:type="gramStart"/>
            <w:r>
              <w:rPr>
                <w:rFonts w:ascii="宋体" w:eastAsia="宋体" w:hAnsi="宋体" w:hint="eastAsia"/>
              </w:rPr>
              <w:t>成长微课比赛</w:t>
            </w:r>
            <w:proofErr w:type="gramEnd"/>
            <w:r>
              <w:rPr>
                <w:rFonts w:ascii="宋体" w:eastAsia="宋体" w:hAnsi="宋体" w:hint="eastAsia"/>
              </w:rPr>
              <w:t>二等奖（团体）+0.75；</w:t>
            </w:r>
          </w:p>
          <w:p w:rsidR="00FB13A4" w:rsidRPr="00944CE1" w:rsidRDefault="00FB13A4" w:rsidP="00BB404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“印象西政征文比赛”第一名+1（此处申报奖项认定为同类项目，只</w:t>
            </w:r>
            <w:proofErr w:type="gramStart"/>
            <w:r>
              <w:rPr>
                <w:rFonts w:ascii="宋体" w:eastAsia="宋体" w:hAnsi="宋体" w:hint="eastAsia"/>
              </w:rPr>
              <w:t>取最高</w:t>
            </w:r>
            <w:proofErr w:type="gramEnd"/>
            <w:r>
              <w:rPr>
                <w:rFonts w:ascii="宋体" w:eastAsia="宋体" w:hAnsi="宋体" w:hint="eastAsia"/>
              </w:rPr>
              <w:t>分）；</w:t>
            </w:r>
          </w:p>
        </w:tc>
        <w:tc>
          <w:tcPr>
            <w:tcW w:w="2558" w:type="dxa"/>
            <w:vAlign w:val="center"/>
          </w:tcPr>
          <w:p w:rsidR="00904106" w:rsidRDefault="00FB13A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《莆田晚报》发表文章1篇+0.3；《北方文学》发表文章1篇+0.3；《福建日报》发表文章1篇+0.3；</w:t>
            </w:r>
          </w:p>
          <w:p w:rsidR="00FB13A4" w:rsidRPr="00944CE1" w:rsidRDefault="00FB13A4" w:rsidP="009A659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主持</w:t>
            </w:r>
            <w:r w:rsidR="009A6595">
              <w:rPr>
                <w:rFonts w:ascii="宋体" w:eastAsia="宋体" w:hAnsi="宋体" w:hint="eastAsia"/>
              </w:rPr>
              <w:t>2018年大学生创新创业训练计划校级项目+1；</w:t>
            </w:r>
          </w:p>
        </w:tc>
        <w:tc>
          <w:tcPr>
            <w:tcW w:w="851" w:type="dxa"/>
            <w:vAlign w:val="center"/>
          </w:tcPr>
          <w:p w:rsidR="00904106" w:rsidRPr="00944CE1" w:rsidRDefault="009A6595">
            <w:pPr>
              <w:rPr>
                <w:rFonts w:ascii="宋体" w:eastAsia="宋体" w:hAnsi="宋体"/>
                <w:b/>
                <w:color w:val="000000" w:themeColor="text1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</w:rPr>
              <w:t>7.45</w:t>
            </w:r>
          </w:p>
        </w:tc>
      </w:tr>
      <w:tr w:rsidR="00904106" w:rsidRPr="00944CE1" w:rsidTr="008E69A8">
        <w:trPr>
          <w:trHeight w:val="1235"/>
        </w:trPr>
        <w:tc>
          <w:tcPr>
            <w:tcW w:w="1135" w:type="dxa"/>
            <w:vAlign w:val="center"/>
          </w:tcPr>
          <w:p w:rsidR="00904106" w:rsidRPr="00944CE1" w:rsidRDefault="000B16B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谭炎中</w:t>
            </w:r>
            <w:r w:rsidR="003C46E6">
              <w:rPr>
                <w:rFonts w:ascii="宋体" w:eastAsia="宋体" w:hAnsi="宋体" w:hint="eastAsia"/>
              </w:rPr>
              <w:t>（已推荐参评校长奖学金）</w:t>
            </w:r>
          </w:p>
        </w:tc>
        <w:tc>
          <w:tcPr>
            <w:tcW w:w="2268" w:type="dxa"/>
            <w:vAlign w:val="center"/>
          </w:tcPr>
          <w:p w:rsidR="00904106" w:rsidRDefault="000B16B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预备党员+0.5</w:t>
            </w:r>
            <w:r w:rsidR="00E85593" w:rsidRPr="00944CE1">
              <w:rPr>
                <w:rFonts w:ascii="宋体" w:eastAsia="宋体" w:hAnsi="宋体" w:hint="eastAsia"/>
              </w:rPr>
              <w:t>；</w:t>
            </w:r>
          </w:p>
          <w:p w:rsidR="000B16B3" w:rsidRPr="00944CE1" w:rsidRDefault="000B16B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重庆市普通高校2015-2017学年度体育活动先进个人+0.8；</w:t>
            </w:r>
          </w:p>
        </w:tc>
        <w:tc>
          <w:tcPr>
            <w:tcW w:w="2835" w:type="dxa"/>
            <w:vAlign w:val="center"/>
          </w:tcPr>
          <w:p w:rsidR="00904106" w:rsidRDefault="000B16B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综合奖学金一等奖4次+2</w:t>
            </w:r>
            <w:r w:rsidR="00E85593" w:rsidRPr="00944CE1">
              <w:rPr>
                <w:rFonts w:ascii="宋体" w:eastAsia="宋体" w:hAnsi="宋体" w:hint="eastAsia"/>
              </w:rPr>
              <w:t>；</w:t>
            </w:r>
          </w:p>
          <w:p w:rsidR="000B16B3" w:rsidRPr="00944CE1" w:rsidRDefault="000B16B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综合奖学金二等奖1次+0.3；</w:t>
            </w:r>
          </w:p>
        </w:tc>
        <w:tc>
          <w:tcPr>
            <w:tcW w:w="5103" w:type="dxa"/>
            <w:vAlign w:val="center"/>
          </w:tcPr>
          <w:p w:rsidR="00904106" w:rsidRPr="00944CE1" w:rsidRDefault="00A563A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2016-2017年全国大学生排球联赛总决赛一等奖（团体）+1.5（此处申报项目认定为同类项目，只</w:t>
            </w:r>
            <w:proofErr w:type="gramStart"/>
            <w:r>
              <w:rPr>
                <w:rFonts w:ascii="宋体" w:eastAsia="宋体" w:hAnsi="宋体" w:hint="eastAsia"/>
              </w:rPr>
              <w:t>取最高</w:t>
            </w:r>
            <w:proofErr w:type="gramEnd"/>
            <w:r>
              <w:rPr>
                <w:rFonts w:ascii="宋体" w:eastAsia="宋体" w:hAnsi="宋体" w:hint="eastAsia"/>
              </w:rPr>
              <w:t>分）；</w:t>
            </w:r>
          </w:p>
        </w:tc>
        <w:tc>
          <w:tcPr>
            <w:tcW w:w="2558" w:type="dxa"/>
            <w:vAlign w:val="center"/>
          </w:tcPr>
          <w:p w:rsidR="00904106" w:rsidRPr="00944CE1" w:rsidRDefault="00A563A7" w:rsidP="00BB404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无</w:t>
            </w:r>
          </w:p>
        </w:tc>
        <w:tc>
          <w:tcPr>
            <w:tcW w:w="851" w:type="dxa"/>
            <w:vAlign w:val="center"/>
          </w:tcPr>
          <w:p w:rsidR="00904106" w:rsidRPr="00944CE1" w:rsidRDefault="00A563A7">
            <w:pPr>
              <w:rPr>
                <w:rFonts w:ascii="宋体" w:eastAsia="宋体" w:hAnsi="宋体"/>
                <w:b/>
                <w:color w:val="000000" w:themeColor="text1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</w:rPr>
              <w:t>5.1</w:t>
            </w:r>
          </w:p>
        </w:tc>
      </w:tr>
      <w:tr w:rsidR="006C7654" w:rsidRPr="00944CE1" w:rsidTr="008E69A8">
        <w:tc>
          <w:tcPr>
            <w:tcW w:w="1135" w:type="dxa"/>
            <w:vAlign w:val="center"/>
          </w:tcPr>
          <w:p w:rsidR="006C7654" w:rsidRPr="003C46E6" w:rsidRDefault="006C7654" w:rsidP="00264DC4">
            <w:pPr>
              <w:rPr>
                <w:rFonts w:ascii="宋体" w:eastAsia="宋体" w:hAnsi="宋体"/>
                <w:highlight w:val="yellow"/>
              </w:rPr>
            </w:pPr>
            <w:r w:rsidRPr="003C46E6">
              <w:rPr>
                <w:rFonts w:ascii="宋体" w:eastAsia="宋体" w:hAnsi="宋体" w:hint="eastAsia"/>
                <w:highlight w:val="yellow"/>
              </w:rPr>
              <w:t>赵宇航</w:t>
            </w:r>
            <w:r w:rsidR="003C46E6">
              <w:rPr>
                <w:rFonts w:ascii="宋体" w:eastAsia="宋体" w:hAnsi="宋体" w:hint="eastAsia"/>
                <w:highlight w:val="yellow"/>
              </w:rPr>
              <w:t>（拟推荐参评</w:t>
            </w:r>
            <w:proofErr w:type="gramStart"/>
            <w:r w:rsidR="003C46E6">
              <w:rPr>
                <w:rFonts w:ascii="宋体" w:eastAsia="宋体" w:hAnsi="宋体" w:hint="eastAsia"/>
                <w:highlight w:val="yellow"/>
              </w:rPr>
              <w:t>金杜律政</w:t>
            </w:r>
            <w:proofErr w:type="gramEnd"/>
            <w:r w:rsidR="003C46E6">
              <w:rPr>
                <w:rFonts w:ascii="宋体" w:eastAsia="宋体" w:hAnsi="宋体" w:hint="eastAsia"/>
                <w:highlight w:val="yellow"/>
              </w:rPr>
              <w:t>精英奖学金）</w:t>
            </w:r>
          </w:p>
        </w:tc>
        <w:tc>
          <w:tcPr>
            <w:tcW w:w="2268" w:type="dxa"/>
            <w:vAlign w:val="center"/>
          </w:tcPr>
          <w:p w:rsidR="006C7654" w:rsidRPr="003C46E6" w:rsidRDefault="006C7654" w:rsidP="00264DC4">
            <w:pPr>
              <w:rPr>
                <w:rFonts w:ascii="宋体" w:eastAsia="宋体" w:hAnsi="宋体"/>
                <w:highlight w:val="yellow"/>
              </w:rPr>
            </w:pPr>
            <w:r w:rsidRPr="003C46E6">
              <w:rPr>
                <w:rFonts w:ascii="宋体" w:eastAsia="宋体" w:hAnsi="宋体" w:hint="eastAsia"/>
                <w:highlight w:val="yellow"/>
              </w:rPr>
              <w:t>预备党员+0.5；</w:t>
            </w:r>
          </w:p>
          <w:p w:rsidR="006C7654" w:rsidRPr="003C46E6" w:rsidRDefault="006C7654" w:rsidP="00264DC4">
            <w:pPr>
              <w:rPr>
                <w:rFonts w:ascii="宋体" w:eastAsia="宋体" w:hAnsi="宋体"/>
                <w:highlight w:val="yellow"/>
              </w:rPr>
            </w:pPr>
            <w:r w:rsidRPr="003C46E6">
              <w:rPr>
                <w:rFonts w:ascii="宋体" w:eastAsia="宋体" w:hAnsi="宋体" w:hint="eastAsia"/>
                <w:highlight w:val="yellow"/>
              </w:rPr>
              <w:t>校学生会副主席、班级团支书+0.5（此处任职情况加分上限为0.5分）；</w:t>
            </w:r>
          </w:p>
          <w:p w:rsidR="006C7654" w:rsidRPr="003C46E6" w:rsidRDefault="006C7654" w:rsidP="00264DC4">
            <w:pPr>
              <w:rPr>
                <w:rFonts w:ascii="宋体" w:eastAsia="宋体" w:hAnsi="宋体"/>
                <w:highlight w:val="yellow"/>
              </w:rPr>
            </w:pPr>
            <w:r w:rsidRPr="003C46E6">
              <w:rPr>
                <w:rFonts w:ascii="宋体" w:eastAsia="宋体" w:hAnsi="宋体" w:hint="eastAsia"/>
                <w:highlight w:val="yellow"/>
              </w:rPr>
              <w:t>校三好学生、校优秀学生干部、校优秀共青团员+0.8分（此处先进个</w:t>
            </w:r>
            <w:r w:rsidRPr="003C46E6">
              <w:rPr>
                <w:rFonts w:ascii="宋体" w:eastAsia="宋体" w:hAnsi="宋体" w:hint="eastAsia"/>
                <w:highlight w:val="yellow"/>
              </w:rPr>
              <w:lastRenderedPageBreak/>
              <w:t>人奖项加分上限为0.8分）</w:t>
            </w:r>
          </w:p>
        </w:tc>
        <w:tc>
          <w:tcPr>
            <w:tcW w:w="2835" w:type="dxa"/>
            <w:vAlign w:val="center"/>
          </w:tcPr>
          <w:p w:rsidR="006C7654" w:rsidRPr="003C46E6" w:rsidRDefault="006C7654" w:rsidP="00264DC4">
            <w:pPr>
              <w:rPr>
                <w:rFonts w:ascii="宋体" w:eastAsia="宋体" w:hAnsi="宋体"/>
                <w:highlight w:val="yellow"/>
              </w:rPr>
            </w:pPr>
            <w:r w:rsidRPr="003C46E6">
              <w:rPr>
                <w:rFonts w:ascii="宋体" w:eastAsia="宋体" w:hAnsi="宋体" w:hint="eastAsia"/>
                <w:highlight w:val="yellow"/>
              </w:rPr>
              <w:lastRenderedPageBreak/>
              <w:t>综合奖学金一等奖4次+2；综合奖学金三等奖1次+0.1；</w:t>
            </w:r>
          </w:p>
        </w:tc>
        <w:tc>
          <w:tcPr>
            <w:tcW w:w="5103" w:type="dxa"/>
            <w:vAlign w:val="center"/>
          </w:tcPr>
          <w:p w:rsidR="006C7654" w:rsidRPr="003C46E6" w:rsidRDefault="006C7654" w:rsidP="00264DC4">
            <w:pPr>
              <w:rPr>
                <w:rFonts w:ascii="宋体" w:eastAsia="宋体" w:hAnsi="宋体"/>
                <w:highlight w:val="yellow"/>
              </w:rPr>
            </w:pPr>
            <w:r w:rsidRPr="003C46E6">
              <w:rPr>
                <w:rFonts w:ascii="宋体" w:eastAsia="宋体" w:hAnsi="宋体" w:hint="eastAsia"/>
                <w:highlight w:val="yellow"/>
              </w:rPr>
              <w:t>无</w:t>
            </w:r>
          </w:p>
        </w:tc>
        <w:tc>
          <w:tcPr>
            <w:tcW w:w="2558" w:type="dxa"/>
            <w:vAlign w:val="center"/>
          </w:tcPr>
          <w:p w:rsidR="006C7654" w:rsidRPr="003C46E6" w:rsidRDefault="006C7654" w:rsidP="00264DC4">
            <w:pPr>
              <w:rPr>
                <w:rFonts w:ascii="宋体" w:eastAsia="宋体" w:hAnsi="宋体"/>
                <w:highlight w:val="yellow"/>
              </w:rPr>
            </w:pPr>
            <w:r w:rsidRPr="003C46E6">
              <w:rPr>
                <w:rFonts w:ascii="宋体" w:eastAsia="宋体" w:hAnsi="宋体" w:hint="eastAsia"/>
                <w:highlight w:val="yellow"/>
              </w:rPr>
              <w:t>论文《浅谈新媒体时代下我国隐私权保护现状及对策》，于《劳动保障世界》杂志2019年4月刊发+1；</w:t>
            </w:r>
          </w:p>
        </w:tc>
        <w:tc>
          <w:tcPr>
            <w:tcW w:w="851" w:type="dxa"/>
            <w:vAlign w:val="center"/>
          </w:tcPr>
          <w:p w:rsidR="006C7654" w:rsidRPr="003C46E6" w:rsidRDefault="006C7654" w:rsidP="00264DC4">
            <w:pPr>
              <w:rPr>
                <w:rFonts w:ascii="宋体" w:eastAsia="宋体" w:hAnsi="宋体"/>
                <w:b/>
                <w:color w:val="000000" w:themeColor="text1"/>
                <w:highlight w:val="yellow"/>
              </w:rPr>
            </w:pPr>
            <w:r w:rsidRPr="003C46E6">
              <w:rPr>
                <w:rFonts w:ascii="宋体" w:eastAsia="宋体" w:hAnsi="宋体" w:hint="eastAsia"/>
                <w:b/>
                <w:color w:val="000000" w:themeColor="text1"/>
                <w:highlight w:val="yellow"/>
              </w:rPr>
              <w:t>4.9</w:t>
            </w:r>
          </w:p>
        </w:tc>
      </w:tr>
      <w:tr w:rsidR="006C7654" w:rsidRPr="00944CE1" w:rsidTr="008E69A8">
        <w:tc>
          <w:tcPr>
            <w:tcW w:w="1135" w:type="dxa"/>
            <w:vAlign w:val="center"/>
          </w:tcPr>
          <w:p w:rsidR="006C7654" w:rsidRPr="003C46E6" w:rsidRDefault="006C7654">
            <w:pPr>
              <w:rPr>
                <w:rFonts w:ascii="宋体" w:eastAsia="宋体" w:hAnsi="宋体"/>
                <w:highlight w:val="yellow"/>
              </w:rPr>
            </w:pPr>
            <w:r w:rsidRPr="003C46E6">
              <w:rPr>
                <w:rFonts w:ascii="宋体" w:eastAsia="宋体" w:hAnsi="宋体" w:hint="eastAsia"/>
                <w:highlight w:val="yellow"/>
              </w:rPr>
              <w:lastRenderedPageBreak/>
              <w:t>袁野阳光</w:t>
            </w:r>
            <w:r w:rsidR="003C46E6">
              <w:rPr>
                <w:rFonts w:ascii="宋体" w:eastAsia="宋体" w:hAnsi="宋体" w:hint="eastAsia"/>
                <w:highlight w:val="yellow"/>
              </w:rPr>
              <w:t>（拟推荐参评</w:t>
            </w:r>
            <w:proofErr w:type="gramStart"/>
            <w:r w:rsidR="003C46E6">
              <w:rPr>
                <w:rFonts w:ascii="宋体" w:eastAsia="宋体" w:hAnsi="宋体" w:hint="eastAsia"/>
                <w:highlight w:val="yellow"/>
              </w:rPr>
              <w:t>金杜律政</w:t>
            </w:r>
            <w:proofErr w:type="gramEnd"/>
            <w:r w:rsidR="003C46E6">
              <w:rPr>
                <w:rFonts w:ascii="宋体" w:eastAsia="宋体" w:hAnsi="宋体" w:hint="eastAsia"/>
                <w:highlight w:val="yellow"/>
              </w:rPr>
              <w:t>精英奖学金）</w:t>
            </w:r>
          </w:p>
        </w:tc>
        <w:tc>
          <w:tcPr>
            <w:tcW w:w="2268" w:type="dxa"/>
            <w:vAlign w:val="center"/>
          </w:tcPr>
          <w:p w:rsidR="006C7654" w:rsidRPr="003C46E6" w:rsidRDefault="006C7654">
            <w:pPr>
              <w:rPr>
                <w:rFonts w:ascii="宋体" w:eastAsia="宋体" w:hAnsi="宋体"/>
                <w:highlight w:val="yellow"/>
              </w:rPr>
            </w:pPr>
            <w:r w:rsidRPr="003C46E6">
              <w:rPr>
                <w:rFonts w:ascii="宋体" w:eastAsia="宋体" w:hAnsi="宋体" w:hint="eastAsia"/>
                <w:highlight w:val="yellow"/>
              </w:rPr>
              <w:t>经济法学院2016级4班班长+0.3；2016-2017学年、2017-2018学年校级三好学生+0.8（此处先进个人奖项加分上限为0.8分）；</w:t>
            </w:r>
          </w:p>
        </w:tc>
        <w:tc>
          <w:tcPr>
            <w:tcW w:w="2835" w:type="dxa"/>
            <w:vAlign w:val="center"/>
          </w:tcPr>
          <w:p w:rsidR="006C7654" w:rsidRPr="003C46E6" w:rsidRDefault="006C7654">
            <w:pPr>
              <w:rPr>
                <w:rFonts w:ascii="宋体" w:eastAsia="宋体" w:hAnsi="宋体"/>
                <w:highlight w:val="yellow"/>
              </w:rPr>
            </w:pPr>
            <w:r w:rsidRPr="003C46E6">
              <w:rPr>
                <w:rFonts w:ascii="宋体" w:eastAsia="宋体" w:hAnsi="宋体" w:hint="eastAsia"/>
                <w:highlight w:val="yellow"/>
              </w:rPr>
              <w:t>综合奖学金一等奖4次+2；</w:t>
            </w:r>
          </w:p>
          <w:p w:rsidR="006C7654" w:rsidRPr="003C46E6" w:rsidRDefault="006C7654">
            <w:pPr>
              <w:rPr>
                <w:rFonts w:ascii="宋体" w:eastAsia="宋体" w:hAnsi="宋体"/>
                <w:highlight w:val="yellow"/>
              </w:rPr>
            </w:pPr>
            <w:r w:rsidRPr="003C46E6">
              <w:rPr>
                <w:rFonts w:ascii="宋体" w:eastAsia="宋体" w:hAnsi="宋体" w:hint="eastAsia"/>
                <w:highlight w:val="yellow"/>
              </w:rPr>
              <w:t>综合奖学金二等奖1次+0.3；综合奖学金</w:t>
            </w:r>
            <w:bookmarkStart w:id="0" w:name="_GoBack"/>
            <w:bookmarkEnd w:id="0"/>
            <w:r w:rsidRPr="003C46E6">
              <w:rPr>
                <w:rFonts w:ascii="宋体" w:eastAsia="宋体" w:hAnsi="宋体" w:hint="eastAsia"/>
                <w:highlight w:val="yellow"/>
              </w:rPr>
              <w:t>三等奖1次+0.1；</w:t>
            </w:r>
          </w:p>
        </w:tc>
        <w:tc>
          <w:tcPr>
            <w:tcW w:w="5103" w:type="dxa"/>
            <w:vAlign w:val="center"/>
          </w:tcPr>
          <w:p w:rsidR="006C7654" w:rsidRPr="003C46E6" w:rsidRDefault="006C7654">
            <w:pPr>
              <w:rPr>
                <w:rFonts w:ascii="宋体" w:eastAsia="宋体" w:hAnsi="宋体"/>
                <w:highlight w:val="yellow"/>
              </w:rPr>
            </w:pPr>
            <w:r w:rsidRPr="003C46E6">
              <w:rPr>
                <w:rFonts w:ascii="宋体" w:eastAsia="宋体" w:hAnsi="宋体" w:hint="eastAsia"/>
                <w:highlight w:val="yellow"/>
              </w:rPr>
              <w:t>西南政法大学民事司法审判</w:t>
            </w:r>
            <w:proofErr w:type="gramStart"/>
            <w:r w:rsidRPr="003C46E6">
              <w:rPr>
                <w:rFonts w:ascii="宋体" w:eastAsia="宋体" w:hAnsi="宋体" w:hint="eastAsia"/>
                <w:highlight w:val="yellow"/>
              </w:rPr>
              <w:t>实务巡赛二等奖</w:t>
            </w:r>
            <w:proofErr w:type="gramEnd"/>
            <w:r w:rsidRPr="003C46E6">
              <w:rPr>
                <w:rFonts w:ascii="宋体" w:eastAsia="宋体" w:hAnsi="宋体" w:hint="eastAsia"/>
                <w:highlight w:val="yellow"/>
              </w:rPr>
              <w:t>（团体）+0.4；</w:t>
            </w:r>
          </w:p>
          <w:p w:rsidR="006C7654" w:rsidRPr="003C46E6" w:rsidRDefault="006C7654">
            <w:pPr>
              <w:rPr>
                <w:rFonts w:ascii="宋体" w:eastAsia="宋体" w:hAnsi="宋体"/>
                <w:highlight w:val="yellow"/>
              </w:rPr>
            </w:pPr>
            <w:r w:rsidRPr="003C46E6">
              <w:rPr>
                <w:rFonts w:ascii="宋体" w:eastAsia="宋体" w:hAnsi="宋体" w:hint="eastAsia"/>
                <w:highlight w:val="yellow"/>
              </w:rPr>
              <w:t>“中华魂”主题教育活动征文比赛二等奖（个人）+0.8（此处申报奖项认定为同类项目，只</w:t>
            </w:r>
            <w:proofErr w:type="gramStart"/>
            <w:r w:rsidRPr="003C46E6">
              <w:rPr>
                <w:rFonts w:ascii="宋体" w:eastAsia="宋体" w:hAnsi="宋体" w:hint="eastAsia"/>
                <w:highlight w:val="yellow"/>
              </w:rPr>
              <w:t>取最高</w:t>
            </w:r>
            <w:proofErr w:type="gramEnd"/>
            <w:r w:rsidRPr="003C46E6">
              <w:rPr>
                <w:rFonts w:ascii="宋体" w:eastAsia="宋体" w:hAnsi="宋体" w:hint="eastAsia"/>
                <w:highlight w:val="yellow"/>
              </w:rPr>
              <w:t>分）；</w:t>
            </w:r>
          </w:p>
        </w:tc>
        <w:tc>
          <w:tcPr>
            <w:tcW w:w="2558" w:type="dxa"/>
            <w:vAlign w:val="center"/>
          </w:tcPr>
          <w:p w:rsidR="006C7654" w:rsidRPr="003C46E6" w:rsidRDefault="006C7654" w:rsidP="00BB4046">
            <w:pPr>
              <w:rPr>
                <w:rFonts w:ascii="宋体" w:eastAsia="宋体" w:hAnsi="宋体"/>
                <w:highlight w:val="yellow"/>
              </w:rPr>
            </w:pPr>
            <w:r w:rsidRPr="003C46E6">
              <w:rPr>
                <w:rFonts w:ascii="宋体" w:eastAsia="宋体" w:hAnsi="宋体" w:hint="eastAsia"/>
                <w:highlight w:val="yellow"/>
              </w:rPr>
              <w:t>无</w:t>
            </w:r>
          </w:p>
        </w:tc>
        <w:tc>
          <w:tcPr>
            <w:tcW w:w="851" w:type="dxa"/>
            <w:vAlign w:val="center"/>
          </w:tcPr>
          <w:p w:rsidR="006C7654" w:rsidRPr="003C46E6" w:rsidRDefault="006C7654">
            <w:pPr>
              <w:rPr>
                <w:rFonts w:ascii="宋体" w:eastAsia="宋体" w:hAnsi="宋体"/>
                <w:b/>
                <w:color w:val="000000" w:themeColor="text1"/>
                <w:highlight w:val="yellow"/>
              </w:rPr>
            </w:pPr>
            <w:r w:rsidRPr="003C46E6">
              <w:rPr>
                <w:rFonts w:ascii="宋体" w:eastAsia="宋体" w:hAnsi="宋体" w:hint="eastAsia"/>
                <w:b/>
                <w:color w:val="000000" w:themeColor="text1"/>
                <w:highlight w:val="yellow"/>
              </w:rPr>
              <w:t>4.7</w:t>
            </w:r>
          </w:p>
        </w:tc>
      </w:tr>
      <w:tr w:rsidR="006C7654" w:rsidRPr="00944CE1" w:rsidTr="008E69A8">
        <w:tc>
          <w:tcPr>
            <w:tcW w:w="1135" w:type="dxa"/>
            <w:vAlign w:val="center"/>
          </w:tcPr>
          <w:p w:rsidR="006C7654" w:rsidRPr="00944CE1" w:rsidRDefault="006C765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叶凯易</w:t>
            </w:r>
          </w:p>
        </w:tc>
        <w:tc>
          <w:tcPr>
            <w:tcW w:w="2268" w:type="dxa"/>
            <w:vAlign w:val="center"/>
          </w:tcPr>
          <w:p w:rsidR="006C7654" w:rsidRDefault="006C765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2017-2018学年团总支宣传委员+0.5；</w:t>
            </w:r>
          </w:p>
          <w:p w:rsidR="006C7654" w:rsidRPr="00944CE1" w:rsidRDefault="006C765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2016-2017学年校级三好学生+0.5；</w:t>
            </w:r>
          </w:p>
        </w:tc>
        <w:tc>
          <w:tcPr>
            <w:tcW w:w="2835" w:type="dxa"/>
            <w:vAlign w:val="center"/>
          </w:tcPr>
          <w:p w:rsidR="006C7654" w:rsidRDefault="006C765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国家奖学金+1；</w:t>
            </w:r>
          </w:p>
          <w:p w:rsidR="006C7654" w:rsidRDefault="006C765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综合奖学金一等奖5次+2.5；</w:t>
            </w:r>
          </w:p>
          <w:p w:rsidR="006C7654" w:rsidRPr="00944CE1" w:rsidRDefault="006C765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综合奖学金三等奖1次+0.1；</w:t>
            </w:r>
          </w:p>
        </w:tc>
        <w:tc>
          <w:tcPr>
            <w:tcW w:w="5103" w:type="dxa"/>
            <w:vAlign w:val="center"/>
          </w:tcPr>
          <w:p w:rsidR="006C7654" w:rsidRPr="00944CE1" w:rsidRDefault="006C7654" w:rsidP="007004E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无</w:t>
            </w:r>
          </w:p>
        </w:tc>
        <w:tc>
          <w:tcPr>
            <w:tcW w:w="2558" w:type="dxa"/>
            <w:vAlign w:val="center"/>
          </w:tcPr>
          <w:p w:rsidR="006C7654" w:rsidRPr="00944CE1" w:rsidRDefault="006C765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无</w:t>
            </w:r>
          </w:p>
        </w:tc>
        <w:tc>
          <w:tcPr>
            <w:tcW w:w="851" w:type="dxa"/>
            <w:vAlign w:val="center"/>
          </w:tcPr>
          <w:p w:rsidR="006C7654" w:rsidRPr="00944CE1" w:rsidRDefault="006C7654">
            <w:pPr>
              <w:rPr>
                <w:rFonts w:ascii="宋体" w:eastAsia="宋体" w:hAnsi="宋体"/>
                <w:b/>
                <w:color w:val="000000" w:themeColor="text1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</w:rPr>
              <w:t>4.6</w:t>
            </w:r>
          </w:p>
        </w:tc>
      </w:tr>
      <w:tr w:rsidR="006C7654" w:rsidRPr="00944CE1" w:rsidTr="008E69A8">
        <w:tc>
          <w:tcPr>
            <w:tcW w:w="1135" w:type="dxa"/>
            <w:vAlign w:val="center"/>
          </w:tcPr>
          <w:p w:rsidR="006C7654" w:rsidRPr="00944CE1" w:rsidRDefault="006C7654" w:rsidP="00264DC4">
            <w:pPr>
              <w:rPr>
                <w:rFonts w:ascii="宋体" w:eastAsia="宋体" w:hAnsi="宋体"/>
              </w:rPr>
            </w:pPr>
            <w:proofErr w:type="gramStart"/>
            <w:r>
              <w:rPr>
                <w:rFonts w:ascii="宋体" w:eastAsia="宋体" w:hAnsi="宋体" w:hint="eastAsia"/>
              </w:rPr>
              <w:t>童鸿霞</w:t>
            </w:r>
            <w:proofErr w:type="gramEnd"/>
          </w:p>
        </w:tc>
        <w:tc>
          <w:tcPr>
            <w:tcW w:w="2268" w:type="dxa"/>
            <w:vAlign w:val="center"/>
          </w:tcPr>
          <w:p w:rsidR="006C7654" w:rsidRDefault="006C7654" w:rsidP="00264DC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年级总班长+0.5；</w:t>
            </w:r>
          </w:p>
          <w:p w:rsidR="006C7654" w:rsidRPr="00944CE1" w:rsidRDefault="006C7654" w:rsidP="00264DC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2017-2018学年校级体育活动先进个人+0.5；</w:t>
            </w:r>
          </w:p>
        </w:tc>
        <w:tc>
          <w:tcPr>
            <w:tcW w:w="2835" w:type="dxa"/>
            <w:vAlign w:val="center"/>
          </w:tcPr>
          <w:p w:rsidR="006C7654" w:rsidRPr="00944CE1" w:rsidRDefault="006C7654" w:rsidP="00264DC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综合奖学金一等奖2次+1；综合奖学金二等奖2次+0.6；</w:t>
            </w:r>
          </w:p>
        </w:tc>
        <w:tc>
          <w:tcPr>
            <w:tcW w:w="5103" w:type="dxa"/>
            <w:vAlign w:val="center"/>
          </w:tcPr>
          <w:p w:rsidR="006C7654" w:rsidRPr="00944CE1" w:rsidRDefault="006C7654" w:rsidP="00F225AA">
            <w:pPr>
              <w:rPr>
                <w:rFonts w:ascii="宋体" w:eastAsia="宋体" w:hAnsi="宋体"/>
                <w:color w:val="FF0000"/>
              </w:rPr>
            </w:pPr>
            <w:r>
              <w:rPr>
                <w:rFonts w:ascii="宋体" w:eastAsia="宋体" w:hAnsi="宋体" w:hint="eastAsia"/>
                <w:color w:val="000000" w:themeColor="text1"/>
              </w:rPr>
              <w:t>2019年重庆市大学生田径愚弄会跨栏第四名（个人）+1.5（根据《西南政法大学先进个人评选办法》第四名认定为二等奖加分，且此处申报项目认定为同类项目，只取最高分）；</w:t>
            </w:r>
          </w:p>
        </w:tc>
        <w:tc>
          <w:tcPr>
            <w:tcW w:w="2558" w:type="dxa"/>
            <w:vAlign w:val="center"/>
          </w:tcPr>
          <w:p w:rsidR="006C7654" w:rsidRPr="008E69A8" w:rsidRDefault="006C7654" w:rsidP="00264DC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无</w:t>
            </w:r>
          </w:p>
        </w:tc>
        <w:tc>
          <w:tcPr>
            <w:tcW w:w="851" w:type="dxa"/>
            <w:vAlign w:val="center"/>
          </w:tcPr>
          <w:p w:rsidR="006C7654" w:rsidRPr="00944CE1" w:rsidRDefault="006C7654" w:rsidP="00264DC4">
            <w:pPr>
              <w:rPr>
                <w:rFonts w:ascii="宋体" w:eastAsia="宋体" w:hAnsi="宋体"/>
                <w:b/>
                <w:color w:val="000000" w:themeColor="text1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</w:rPr>
              <w:t>4.1</w:t>
            </w:r>
          </w:p>
        </w:tc>
      </w:tr>
    </w:tbl>
    <w:p w:rsidR="00192C8F" w:rsidRDefault="00192C8F"/>
    <w:sectPr w:rsidR="00192C8F" w:rsidSect="008E69A8">
      <w:pgSz w:w="16838" w:h="11906" w:orient="landscape"/>
      <w:pgMar w:top="567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6D3" w:rsidRDefault="006D26D3" w:rsidP="006C7654">
      <w:r>
        <w:separator/>
      </w:r>
    </w:p>
  </w:endnote>
  <w:endnote w:type="continuationSeparator" w:id="0">
    <w:p w:rsidR="006D26D3" w:rsidRDefault="006D26D3" w:rsidP="006C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6D3" w:rsidRDefault="006D26D3" w:rsidP="006C7654">
      <w:r>
        <w:separator/>
      </w:r>
    </w:p>
  </w:footnote>
  <w:footnote w:type="continuationSeparator" w:id="0">
    <w:p w:rsidR="006D26D3" w:rsidRDefault="006D26D3" w:rsidP="006C7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06"/>
    <w:rsid w:val="000045CA"/>
    <w:rsid w:val="00070A79"/>
    <w:rsid w:val="000B16B3"/>
    <w:rsid w:val="000C3553"/>
    <w:rsid w:val="0013076A"/>
    <w:rsid w:val="00145B58"/>
    <w:rsid w:val="00192C8F"/>
    <w:rsid w:val="00262B39"/>
    <w:rsid w:val="00336D0C"/>
    <w:rsid w:val="003C46E6"/>
    <w:rsid w:val="003F7CC9"/>
    <w:rsid w:val="004F064C"/>
    <w:rsid w:val="004F2BA5"/>
    <w:rsid w:val="00503A2A"/>
    <w:rsid w:val="00526AF7"/>
    <w:rsid w:val="00526B3B"/>
    <w:rsid w:val="00582D2F"/>
    <w:rsid w:val="005A660F"/>
    <w:rsid w:val="005E43CE"/>
    <w:rsid w:val="00655BE4"/>
    <w:rsid w:val="006C7654"/>
    <w:rsid w:val="006D26D3"/>
    <w:rsid w:val="007004EA"/>
    <w:rsid w:val="00815AAF"/>
    <w:rsid w:val="00846468"/>
    <w:rsid w:val="008E69A8"/>
    <w:rsid w:val="00904106"/>
    <w:rsid w:val="00944CE1"/>
    <w:rsid w:val="009566FD"/>
    <w:rsid w:val="00974049"/>
    <w:rsid w:val="009A6595"/>
    <w:rsid w:val="009B5433"/>
    <w:rsid w:val="009E74CD"/>
    <w:rsid w:val="009F4CB3"/>
    <w:rsid w:val="00A563A7"/>
    <w:rsid w:val="00AA7D4C"/>
    <w:rsid w:val="00B05D88"/>
    <w:rsid w:val="00BB4046"/>
    <w:rsid w:val="00C05FDA"/>
    <w:rsid w:val="00C12381"/>
    <w:rsid w:val="00C3506E"/>
    <w:rsid w:val="00CD3BC3"/>
    <w:rsid w:val="00CD5E4C"/>
    <w:rsid w:val="00D6186E"/>
    <w:rsid w:val="00E11400"/>
    <w:rsid w:val="00E31669"/>
    <w:rsid w:val="00E64921"/>
    <w:rsid w:val="00E85593"/>
    <w:rsid w:val="00F225AA"/>
    <w:rsid w:val="00FB13A4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C355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C355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C7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C765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C7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C76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C355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C355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C7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C765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C7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C76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1368</Characters>
  <Application>Microsoft Office Word</Application>
  <DocSecurity>0</DocSecurity>
  <Lines>11</Lines>
  <Paragraphs>3</Paragraphs>
  <ScaleCrop>false</ScaleCrop>
  <Company>微软中国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办公电脑</dc:creator>
  <cp:lastModifiedBy>罗梦旎</cp:lastModifiedBy>
  <cp:revision>3</cp:revision>
  <cp:lastPrinted>2018-12-07T09:35:00Z</cp:lastPrinted>
  <dcterms:created xsi:type="dcterms:W3CDTF">2019-12-31T09:37:00Z</dcterms:created>
  <dcterms:modified xsi:type="dcterms:W3CDTF">2019-12-31T09:41:00Z</dcterms:modified>
</cp:coreProperties>
</file>